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C32" w:rsidRDefault="00817C32" w:rsidP="00F0549F">
      <w:pPr>
        <w:jc w:val="center"/>
      </w:pPr>
    </w:p>
    <w:p w:rsidR="00F0549F" w:rsidRDefault="00F0549F" w:rsidP="00F0549F">
      <w:pPr>
        <w:jc w:val="center"/>
      </w:pPr>
      <w:r w:rsidRPr="00F0549F">
        <w:rPr>
          <w:noProof/>
        </w:rPr>
        <w:drawing>
          <wp:inline distT="0" distB="0" distL="0" distR="0">
            <wp:extent cx="1066800" cy="841375"/>
            <wp:effectExtent l="0" t="0" r="0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84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549F" w:rsidRPr="00F0549F" w:rsidRDefault="00F0549F" w:rsidP="00F0549F">
      <w:pPr>
        <w:pStyle w:val="Heading1"/>
        <w:jc w:val="center"/>
        <w:rPr>
          <w:b/>
          <w:sz w:val="22"/>
          <w:szCs w:val="22"/>
        </w:rPr>
      </w:pPr>
      <w:r w:rsidRPr="00F0549F">
        <w:rPr>
          <w:b/>
          <w:sz w:val="22"/>
          <w:szCs w:val="22"/>
        </w:rPr>
        <w:t>STATE OF LOUISIANA DEFERRED COMPENSATION PLAN</w:t>
      </w:r>
    </w:p>
    <w:p w:rsidR="00F0549F" w:rsidRPr="00F0549F" w:rsidRDefault="00F0549F" w:rsidP="001D25B5">
      <w:pPr>
        <w:jc w:val="center"/>
        <w:rPr>
          <w:b/>
        </w:rPr>
      </w:pPr>
      <w:r w:rsidRPr="00F0549F">
        <w:rPr>
          <w:rFonts w:ascii="Times New Roman" w:hAnsi="Times New Roman" w:cs="Times New Roman"/>
          <w:b/>
        </w:rPr>
        <w:t>9100 Bluebonnet Centre Blvd., Suite 203</w:t>
      </w:r>
      <w:r w:rsidR="001D25B5">
        <w:rPr>
          <w:rFonts w:ascii="Times New Roman" w:hAnsi="Times New Roman" w:cs="Times New Roman"/>
          <w:b/>
        </w:rPr>
        <w:br/>
      </w:r>
      <w:r w:rsidRPr="00F0549F">
        <w:rPr>
          <w:rFonts w:ascii="Times New Roman" w:hAnsi="Times New Roman" w:cs="Times New Roman"/>
          <w:b/>
        </w:rPr>
        <w:t>B</w:t>
      </w:r>
      <w:r w:rsidR="001D25B5">
        <w:rPr>
          <w:rFonts w:ascii="Times New Roman" w:hAnsi="Times New Roman" w:cs="Times New Roman"/>
          <w:b/>
        </w:rPr>
        <w:t>aton Rouge</w:t>
      </w:r>
      <w:r w:rsidRPr="00F0549F">
        <w:rPr>
          <w:rFonts w:ascii="Times New Roman" w:hAnsi="Times New Roman" w:cs="Times New Roman"/>
          <w:b/>
        </w:rPr>
        <w:t>, LA  70809</w:t>
      </w:r>
      <w:r w:rsidR="001D25B5">
        <w:rPr>
          <w:rFonts w:ascii="Times New Roman" w:hAnsi="Times New Roman" w:cs="Times New Roman"/>
          <w:b/>
        </w:rPr>
        <w:br/>
      </w:r>
      <w:r w:rsidRPr="001D25B5">
        <w:rPr>
          <w:rFonts w:ascii="Times New Roman" w:hAnsi="Times New Roman" w:cs="Times New Roman"/>
          <w:b/>
        </w:rPr>
        <w:t>Phone: (225) 926-8082</w:t>
      </w:r>
      <w:r w:rsidR="001D25B5" w:rsidRPr="001D25B5">
        <w:rPr>
          <w:rFonts w:ascii="Times New Roman" w:hAnsi="Times New Roman" w:cs="Times New Roman"/>
          <w:b/>
        </w:rPr>
        <w:br/>
      </w:r>
      <w:r w:rsidRPr="001D25B5">
        <w:rPr>
          <w:rFonts w:ascii="Times New Roman" w:hAnsi="Times New Roman" w:cs="Times New Roman"/>
          <w:b/>
        </w:rPr>
        <w:t>Fax: (225) 296-6832</w:t>
      </w:r>
    </w:p>
    <w:p w:rsidR="00F0549F" w:rsidRPr="00F0549F" w:rsidRDefault="00F0549F" w:rsidP="00F0549F">
      <w:pPr>
        <w:pStyle w:val="Heading4"/>
        <w:rPr>
          <w:sz w:val="22"/>
          <w:szCs w:val="22"/>
          <w:lang w:val="pt-BR"/>
        </w:rPr>
      </w:pPr>
      <w:r w:rsidRPr="00F0549F">
        <w:rPr>
          <w:sz w:val="22"/>
          <w:szCs w:val="22"/>
          <w:lang w:val="pt-BR"/>
        </w:rPr>
        <w:t>M E E T I N G    N O T I C E</w:t>
      </w:r>
    </w:p>
    <w:p w:rsidR="00F0549F" w:rsidRPr="00F0549F" w:rsidRDefault="00F0549F" w:rsidP="00F0549F">
      <w:pPr>
        <w:rPr>
          <w:rFonts w:ascii="Times New Roman" w:hAnsi="Times New Roman" w:cs="Times New Roman"/>
          <w:lang w:val="pt-BR"/>
        </w:rPr>
      </w:pPr>
    </w:p>
    <w:p w:rsidR="00F0549F" w:rsidRPr="00F0549F" w:rsidRDefault="00F0549F" w:rsidP="001D25B5">
      <w:pPr>
        <w:tabs>
          <w:tab w:val="left" w:pos="9270"/>
          <w:tab w:val="left" w:pos="9360"/>
        </w:tabs>
        <w:spacing w:line="480" w:lineRule="auto"/>
        <w:ind w:right="518"/>
        <w:jc w:val="both"/>
        <w:rPr>
          <w:rFonts w:ascii="Times New Roman" w:hAnsi="Times New Roman" w:cs="Times New Roman"/>
          <w:b/>
          <w:bCs/>
          <w:u w:val="single"/>
        </w:rPr>
      </w:pPr>
      <w:r w:rsidRPr="00F0549F">
        <w:rPr>
          <w:rFonts w:ascii="Times New Roman" w:hAnsi="Times New Roman" w:cs="Times New Roman"/>
        </w:rPr>
        <w:t xml:space="preserve">A meeting of the Louisiana Deferred Compensation Commission will be held in the Offices of the Plan Administrator, 9100 Bluebonnet Centre Blvd. Suite 203, Baton Rouge, Louisiana, at </w:t>
      </w:r>
      <w:r w:rsidRPr="00534E24">
        <w:rPr>
          <w:rFonts w:ascii="Times New Roman" w:hAnsi="Times New Roman" w:cs="Times New Roman"/>
          <w:b/>
          <w:u w:val="single"/>
        </w:rPr>
        <w:t>3:</w:t>
      </w:r>
      <w:r w:rsidRPr="00F0549F">
        <w:rPr>
          <w:rFonts w:ascii="Times New Roman" w:hAnsi="Times New Roman" w:cs="Times New Roman"/>
          <w:b/>
          <w:u w:val="single"/>
        </w:rPr>
        <w:t>00 PM</w:t>
      </w:r>
      <w:r w:rsidRPr="00F0549F">
        <w:rPr>
          <w:rFonts w:ascii="Times New Roman" w:hAnsi="Times New Roman" w:cs="Times New Roman"/>
        </w:rPr>
        <w:t xml:space="preserve"> on </w:t>
      </w:r>
      <w:r w:rsidRPr="00F0549F">
        <w:rPr>
          <w:rFonts w:ascii="Times New Roman" w:hAnsi="Times New Roman" w:cs="Times New Roman"/>
          <w:b/>
          <w:u w:val="single"/>
        </w:rPr>
        <w:t>Thursd</w:t>
      </w:r>
      <w:r w:rsidRPr="00F0549F">
        <w:rPr>
          <w:rFonts w:ascii="Times New Roman" w:hAnsi="Times New Roman" w:cs="Times New Roman"/>
          <w:b/>
          <w:bCs/>
          <w:u w:val="single"/>
        </w:rPr>
        <w:t>ay, September 1, 2016</w:t>
      </w:r>
    </w:p>
    <w:p w:rsidR="00F0549F" w:rsidRPr="00F0549F" w:rsidRDefault="00F0549F" w:rsidP="00F0549F">
      <w:pPr>
        <w:pStyle w:val="Heading2"/>
        <w:ind w:left="720" w:right="540"/>
        <w:rPr>
          <w:u w:val="single"/>
        </w:rPr>
      </w:pPr>
      <w:r w:rsidRPr="00F0549F">
        <w:rPr>
          <w:u w:val="single"/>
        </w:rPr>
        <w:t>AGENDA</w:t>
      </w:r>
      <w:r w:rsidR="001D25B5">
        <w:rPr>
          <w:u w:val="single"/>
        </w:rPr>
        <w:br/>
      </w:r>
    </w:p>
    <w:p w:rsidR="00F0549F" w:rsidRPr="00F0549F" w:rsidRDefault="00F0549F" w:rsidP="00F0549F">
      <w:pPr>
        <w:jc w:val="center"/>
        <w:rPr>
          <w:rFonts w:ascii="Times New Roman" w:hAnsi="Times New Roman" w:cs="Times New Roman"/>
          <w:b/>
        </w:rPr>
      </w:pPr>
      <w:r w:rsidRPr="00F0549F">
        <w:rPr>
          <w:rFonts w:ascii="Times New Roman" w:hAnsi="Times New Roman" w:cs="Times New Roman"/>
          <w:b/>
        </w:rPr>
        <w:t>September 1, 2016</w:t>
      </w:r>
    </w:p>
    <w:p w:rsidR="001D25B5" w:rsidRPr="001D25B5" w:rsidRDefault="00F0549F" w:rsidP="001D25B5">
      <w:pPr>
        <w:pStyle w:val="ListParagraph"/>
        <w:numPr>
          <w:ilvl w:val="0"/>
          <w:numId w:val="1"/>
        </w:numPr>
        <w:jc w:val="both"/>
        <w:rPr>
          <w:b/>
        </w:rPr>
      </w:pPr>
      <w:r w:rsidRPr="001D25B5">
        <w:rPr>
          <w:b/>
          <w:bCs/>
        </w:rPr>
        <w:t>Call to Order</w:t>
      </w:r>
    </w:p>
    <w:p w:rsidR="001D25B5" w:rsidRPr="001D25B5" w:rsidRDefault="00F0549F" w:rsidP="001D25B5">
      <w:pPr>
        <w:pStyle w:val="ListParagraph"/>
        <w:numPr>
          <w:ilvl w:val="0"/>
          <w:numId w:val="1"/>
        </w:numPr>
        <w:jc w:val="both"/>
        <w:rPr>
          <w:b/>
        </w:rPr>
      </w:pPr>
      <w:r w:rsidRPr="001D25B5">
        <w:rPr>
          <w:b/>
          <w:bCs/>
        </w:rPr>
        <w:t>Public Comments</w:t>
      </w:r>
    </w:p>
    <w:p w:rsidR="001D25B5" w:rsidRPr="001D25B5" w:rsidRDefault="001D25B5" w:rsidP="001D25B5">
      <w:pPr>
        <w:pStyle w:val="ListParagraph"/>
        <w:numPr>
          <w:ilvl w:val="0"/>
          <w:numId w:val="1"/>
        </w:numPr>
        <w:jc w:val="both"/>
        <w:rPr>
          <w:b/>
        </w:rPr>
      </w:pPr>
      <w:r w:rsidRPr="001D25B5">
        <w:rPr>
          <w:b/>
        </w:rPr>
        <w:t>Participant Loans</w:t>
      </w:r>
    </w:p>
    <w:p w:rsidR="001D25B5" w:rsidRDefault="001D25B5" w:rsidP="001D25B5">
      <w:pPr>
        <w:pStyle w:val="ListParagraph"/>
        <w:ind w:firstLine="720"/>
        <w:jc w:val="both"/>
        <w:rPr>
          <w:b/>
        </w:rPr>
      </w:pPr>
      <w:r>
        <w:rPr>
          <w:b/>
        </w:rPr>
        <w:t>a.</w:t>
      </w:r>
      <w:r>
        <w:rPr>
          <w:b/>
        </w:rPr>
        <w:tab/>
        <w:t>Changes to loan policy administration.</w:t>
      </w:r>
    </w:p>
    <w:p w:rsidR="001D25B5" w:rsidRPr="001D25B5" w:rsidRDefault="00F0549F" w:rsidP="001D25B5">
      <w:pPr>
        <w:pStyle w:val="ListParagraph"/>
        <w:numPr>
          <w:ilvl w:val="0"/>
          <w:numId w:val="1"/>
        </w:numPr>
        <w:jc w:val="both"/>
        <w:rPr>
          <w:b/>
        </w:rPr>
      </w:pPr>
      <w:r w:rsidRPr="001D25B5">
        <w:rPr>
          <w:b/>
        </w:rPr>
        <w:t xml:space="preserve">Unforeseeable Emergency Withdrawals </w:t>
      </w:r>
      <w:r w:rsidRPr="001D25B5">
        <w:rPr>
          <w:b/>
        </w:rPr>
        <w:tab/>
      </w:r>
      <w:r w:rsidRPr="001D25B5">
        <w:rPr>
          <w:b/>
        </w:rPr>
        <w:tab/>
      </w:r>
      <w:r w:rsidRPr="001D25B5">
        <w:rPr>
          <w:b/>
        </w:rPr>
        <w:tab/>
      </w:r>
      <w:r w:rsidRPr="001D25B5">
        <w:rPr>
          <w:b/>
        </w:rPr>
        <w:tab/>
        <w:t>Emily Andrews</w:t>
      </w:r>
    </w:p>
    <w:p w:rsidR="001D25B5" w:rsidRDefault="001D25B5" w:rsidP="001D25B5">
      <w:pPr>
        <w:pStyle w:val="ListParagraph"/>
        <w:ind w:left="1455"/>
        <w:jc w:val="both"/>
        <w:rPr>
          <w:b/>
        </w:rPr>
      </w:pPr>
      <w:r>
        <w:rPr>
          <w:b/>
        </w:rPr>
        <w:t>a.</w:t>
      </w:r>
      <w:r>
        <w:rPr>
          <w:b/>
        </w:rPr>
        <w:tab/>
        <w:t>Authorize Hardship Committee to streamline</w:t>
      </w:r>
    </w:p>
    <w:p w:rsidR="001D25B5" w:rsidRPr="00F0549F" w:rsidRDefault="001D25B5" w:rsidP="001D25B5">
      <w:pPr>
        <w:pStyle w:val="ListParagraph"/>
        <w:ind w:left="1455"/>
        <w:jc w:val="both"/>
        <w:rPr>
          <w:b/>
        </w:rPr>
      </w:pPr>
      <w:r>
        <w:rPr>
          <w:b/>
        </w:rPr>
        <w:tab/>
      </w:r>
      <w:proofErr w:type="gramStart"/>
      <w:r>
        <w:rPr>
          <w:b/>
        </w:rPr>
        <w:t>the</w:t>
      </w:r>
      <w:proofErr w:type="gramEnd"/>
      <w:r>
        <w:rPr>
          <w:b/>
        </w:rPr>
        <w:t xml:space="preserve"> flood application process.</w:t>
      </w:r>
    </w:p>
    <w:p w:rsidR="00F0549F" w:rsidRPr="00F0549F" w:rsidRDefault="00F0549F" w:rsidP="00F0549F">
      <w:pPr>
        <w:jc w:val="center"/>
        <w:rPr>
          <w:rFonts w:ascii="Times New Roman" w:hAnsi="Times New Roman" w:cs="Times New Roman"/>
        </w:rPr>
      </w:pPr>
    </w:p>
    <w:sectPr w:rsidR="00F0549F" w:rsidRPr="00F0549F" w:rsidSect="00817C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D5A62"/>
    <w:multiLevelType w:val="hybridMultilevel"/>
    <w:tmpl w:val="FA9821E2"/>
    <w:lvl w:ilvl="0" w:tplc="4D0E8B3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605AC562">
      <w:start w:val="3"/>
      <w:numFmt w:val="lowerLetter"/>
      <w:lvlText w:val="%2."/>
      <w:lvlJc w:val="left"/>
      <w:pPr>
        <w:ind w:left="1455" w:hanging="375"/>
      </w:pPr>
      <w:rPr>
        <w:rFonts w:hint="default"/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6"/>
  <w:doNotDisplayPageBoundaries/>
  <w:proofState w:spelling="clean" w:grammar="clean"/>
  <w:defaultTabStop w:val="720"/>
  <w:characterSpacingControl w:val="doNotCompress"/>
  <w:compat/>
  <w:rsids>
    <w:rsidRoot w:val="00F0549F"/>
    <w:rsid w:val="001D25B5"/>
    <w:rsid w:val="0020024B"/>
    <w:rsid w:val="00365B83"/>
    <w:rsid w:val="003C4839"/>
    <w:rsid w:val="00534E24"/>
    <w:rsid w:val="00817C32"/>
    <w:rsid w:val="00F05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C32"/>
  </w:style>
  <w:style w:type="paragraph" w:styleId="Heading1">
    <w:name w:val="heading 1"/>
    <w:basedOn w:val="Normal"/>
    <w:next w:val="Normal"/>
    <w:link w:val="Heading1Char"/>
    <w:qFormat/>
    <w:rsid w:val="00F0549F"/>
    <w:pPr>
      <w:keepNext/>
      <w:spacing w:after="0" w:line="480" w:lineRule="atLeast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F0549F"/>
    <w:pPr>
      <w:keepNext/>
      <w:spacing w:after="0" w:line="240" w:lineRule="auto"/>
      <w:ind w:right="-720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F0549F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F0549F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Heading7">
    <w:name w:val="heading 7"/>
    <w:basedOn w:val="Normal"/>
    <w:next w:val="Normal"/>
    <w:link w:val="Heading7Char"/>
    <w:qFormat/>
    <w:rsid w:val="00F0549F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5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49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F0549F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F0549F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F0549F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F0549F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Heading7Char">
    <w:name w:val="Heading 7 Char"/>
    <w:basedOn w:val="DefaultParagraphFont"/>
    <w:link w:val="Heading7"/>
    <w:rsid w:val="00F0549F"/>
    <w:rPr>
      <w:rFonts w:ascii="Times New Roman" w:eastAsia="Times New Roman" w:hAnsi="Times New Roman" w:cs="Times New Roman"/>
      <w:bCs/>
      <w:sz w:val="24"/>
      <w:szCs w:val="20"/>
    </w:rPr>
  </w:style>
  <w:style w:type="paragraph" w:styleId="ListParagraph">
    <w:name w:val="List Paragraph"/>
    <w:basedOn w:val="Normal"/>
    <w:uiPriority w:val="34"/>
    <w:qFormat/>
    <w:rsid w:val="00F0549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557</Characters>
  <Application>Microsoft Office Word</Application>
  <DocSecurity>0</DocSecurity>
  <Lines>4</Lines>
  <Paragraphs>1</Paragraphs>
  <ScaleCrop>false</ScaleCrop>
  <Company>GWLA</Company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Carrigan, JoAnn</dc:creator>
  <cp:lastModifiedBy>Carrigan, JoAnn</cp:lastModifiedBy>
  <cp:revision>2</cp:revision>
  <cp:lastPrinted>2016-08-30T14:15:00Z</cp:lastPrinted>
  <dcterms:created xsi:type="dcterms:W3CDTF">2016-08-30T14:17:00Z</dcterms:created>
  <dcterms:modified xsi:type="dcterms:W3CDTF">2016-08-30T14:17:00Z</dcterms:modified>
</cp:coreProperties>
</file>